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9" w:firstLineChars="800"/>
        <w:textAlignment w:val="auto"/>
        <w:outlineLvl w:val="9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朱桥学校校服穿着管理制度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 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为进一步推动我校精神文明建设，加强校园内部管理，规范学生校服穿着行为，培养学生团队意识和集体荣誉感，树立良好的精神风貌，保障学生身份标识统一与安全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特制定朱桥学校校服穿着管理制度。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 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全体在校学生（含小学、初中），特殊情况（如体育课、艺术活动）按本制度执行。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管理原则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统一性：全体学生按年级、季节穿着指定校服。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安全性：校服材质、设计符合GB/T31888《中小学生校服》国家安全标准，无尖锐装饰或易脱落部件。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公平性：依照资助生管理原则对资助生减免当季校服费减免，确保无歧视。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二、校服穿着规范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1.日常穿着要求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工作日，每周一至周四（非特殊活动日）学生需按规定穿着校服。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工作日，每周五（非特殊活动日）学生可根据自己的喜好，个性化穿着。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学生不得私自修改校服款式（如剪短、涂鸦、添加装饰等）。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校服内搭需符合学生身份，禁止穿露脐装、低胸装等。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2.季节穿着要求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春秋季：运动装长袖套装（含外套、长裤）。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夏季：夏装短袖T恤+短裤/短裙（女生）。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冬季：冬装/棉服+长裤，可内搭校服毛衣。极寒天气可根据学校通知穿着羽绒服。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3.特殊活动穿着要求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升旗仪式、运动会、六一主题集会等重大节日，按活动要求穿着指定校服。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外出实践、研学活动：按活动要求穿着指定校服。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三、校服管理责任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 学校职责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负责学校校服管理制度的制定与完善。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负责校服采购、征订工作的具体实施：包括采购意向、采购价格、供应商、采购流程、采购制度等信息的</w:t>
      </w:r>
      <w:r>
        <w:rPr>
          <w:rFonts w:hint="eastAsia"/>
          <w:sz w:val="28"/>
          <w:szCs w:val="28"/>
          <w:lang w:eastAsia="zh-CN"/>
        </w:rPr>
        <w:t>征询、</w:t>
      </w:r>
      <w:r>
        <w:rPr>
          <w:rFonts w:hint="eastAsia"/>
          <w:sz w:val="28"/>
          <w:szCs w:val="28"/>
        </w:rPr>
        <w:t>公示，征订、采购全流程资料的收集与教育局备案。校服采购全流程的监督与管理。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• </w:t>
      </w:r>
      <w:r>
        <w:rPr>
          <w:rFonts w:hint="eastAsia"/>
          <w:sz w:val="28"/>
          <w:szCs w:val="28"/>
          <w:lang w:eastAsia="zh-CN"/>
        </w:rPr>
        <w:t>负责</w:t>
      </w:r>
      <w:r>
        <w:rPr>
          <w:rFonts w:hint="eastAsia"/>
          <w:sz w:val="28"/>
          <w:szCs w:val="28"/>
        </w:rPr>
        <w:t>收集学生、家长对款式、质量的建议</w:t>
      </w:r>
      <w:r>
        <w:rPr>
          <w:rFonts w:hint="eastAsia"/>
          <w:sz w:val="28"/>
          <w:szCs w:val="28"/>
          <w:lang w:eastAsia="zh-CN"/>
        </w:rPr>
        <w:t>，及时与供应商沟通协调，确保安全的前提下提高校服质量和售后服务质量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2.家委会职责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负责校服征订采购工作的监督管理：包括校服采购管理制度、学生校服穿着制度的审议，校服采购供应商、校服采购价格、款式等的商定，校服质量意见的收集与反馈。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3.家长职责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自愿原则，每学期依据学生身高、体重特点，为学生按需征订校服。校服损毁不能穿或者丢失时，应根据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实际情况及时补</w:t>
      </w:r>
      <w:r>
        <w:rPr>
          <w:rFonts w:hint="eastAsia"/>
          <w:sz w:val="28"/>
          <w:szCs w:val="28"/>
          <w:lang w:eastAsia="zh-CN"/>
        </w:rPr>
        <w:t>订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负责学生校服清洁的日常管理，定期为</w:t>
      </w:r>
      <w:r>
        <w:rPr>
          <w:rFonts w:hint="eastAsia"/>
          <w:sz w:val="28"/>
          <w:szCs w:val="28"/>
          <w:lang w:eastAsia="zh-CN"/>
        </w:rPr>
        <w:t>低年龄段</w:t>
      </w:r>
      <w:r>
        <w:rPr>
          <w:rFonts w:hint="eastAsia"/>
          <w:sz w:val="28"/>
          <w:szCs w:val="28"/>
        </w:rPr>
        <w:t>学生清洗校服，保证校服的整洁。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收到校服后应第一时间用不易褪色的圆珠笔等工具，</w:t>
      </w:r>
      <w:r>
        <w:rPr>
          <w:rFonts w:hint="eastAsia"/>
          <w:sz w:val="28"/>
          <w:szCs w:val="28"/>
          <w:lang w:eastAsia="zh-CN"/>
        </w:rPr>
        <w:t>在校服内设白色布条上，</w:t>
      </w:r>
      <w:r>
        <w:rPr>
          <w:rFonts w:hint="eastAsia"/>
          <w:sz w:val="28"/>
          <w:szCs w:val="28"/>
        </w:rPr>
        <w:t>书写上学生班级、姓名和学号，以便区分和丢失找回后辨认。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4.学生职责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依照学校规定穿着校服，要爱惜校服，养成良好的穿着、保护、洗涤、存放的好习惯。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 不得在校服上吊挂饰物，不得在校服上写字或者涂鸦。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四、校服穿着管理监督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1.班主任具体管理本班学生的校服穿着。德育处、年级组负责本年级学生穿着校服的检查，教育工作。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2.学生穿着校服情况列入学生日常行为规范示范班评比和班级考评，对不符合服饰要求的，按人次扣减相应的分值。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本制度经家委会审议通过，学校公示后实施，具体由学校德育处、家委会负责解释。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2.本制度条款如与上级政策冲突的，依上级政策为准。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上海市嘉定区朱桥学校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2025年8月27日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91BA8"/>
    <w:rsid w:val="08E21E4E"/>
    <w:rsid w:val="155374CA"/>
    <w:rsid w:val="16DC21F6"/>
    <w:rsid w:val="2E656B87"/>
    <w:rsid w:val="3E8F5EED"/>
    <w:rsid w:val="404D59F2"/>
    <w:rsid w:val="48D749A1"/>
    <w:rsid w:val="6B691BA8"/>
    <w:rsid w:val="70F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2025-06-17T09:55:00Z</dcterms:created>
  <dc:creator>Administrator</dc:creator>
  <cp:lastModifiedBy>Administrator</cp:lastModifiedBy>
  <dcterms:modified xsi:type="dcterms:W3CDTF">2025-09-24T07:27:01Z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